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5AE" w14:textId="1B9E5005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A10B75">
        <w:rPr>
          <w:rFonts w:asciiTheme="minorEastAsia" w:hAnsiTheme="minorEastAsia" w:hint="eastAsia"/>
          <w:sz w:val="24"/>
          <w:szCs w:val="24"/>
        </w:rPr>
        <w:t>７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283BF2E0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B52048">
        <w:rPr>
          <w:rFonts w:asciiTheme="minorEastAsia" w:hAnsiTheme="minorEastAsia" w:hint="eastAsia"/>
          <w:sz w:val="24"/>
          <w:szCs w:val="24"/>
        </w:rPr>
        <w:t>藤沢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面談前</w:t>
            </w:r>
          </w:p>
        </w:tc>
        <w:tc>
          <w:tcPr>
            <w:tcW w:w="741" w:type="dxa"/>
          </w:tcPr>
          <w:p w14:paraId="132DE946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2B40EA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2B40EA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2B40EA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2B40EA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2B40EA">
              <w:rPr>
                <w:rFonts w:asciiTheme="minorEastAsia" w:hAnsiTheme="minorEastAsia" w:hint="eastAsia"/>
                <w:szCs w:val="21"/>
              </w:rPr>
              <w:t>利用者ニーズ（生活上の課題）と抽出した根拠となる情報収集・状況把握が</w:t>
            </w:r>
            <w:r w:rsidR="00E9734A" w:rsidRPr="002B40EA">
              <w:rPr>
                <w:rFonts w:asciiTheme="minorEastAsia" w:hAnsiTheme="minorEastAsia" w:hint="eastAsia"/>
                <w:szCs w:val="21"/>
              </w:rPr>
              <w:t>課題分析</w:t>
            </w:r>
            <w:r w:rsidRPr="002B40EA"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2B40E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683545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683545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C161D3" w:rsidRDefault="0050641C" w:rsidP="007F2304">
            <w:pPr>
              <w:rPr>
                <w:szCs w:val="21"/>
              </w:rPr>
            </w:pPr>
            <w:r w:rsidRPr="00C161D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50641C" w:rsidRDefault="0050641C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50641C" w:rsidRDefault="0050641C" w:rsidP="007F2304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50641C" w:rsidRDefault="0050641C" w:rsidP="007F2304">
            <w:pPr>
              <w:rPr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第２表の目標は、</w:t>
            </w:r>
            <w:r w:rsidR="00C161D3" w:rsidRPr="002B40EA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2B40EA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2B40EA">
              <w:rPr>
                <w:rFonts w:hint="eastAsia"/>
                <w:szCs w:val="21"/>
              </w:rPr>
              <w:t>第３表の週間サービス計画や主な日常生活上の活動欄で、利用者の生活リズムが具体的に把握（記載）されている。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2B40EA" w:rsidRDefault="001F20A5" w:rsidP="00C161D3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サービス担当者会議</w:t>
            </w:r>
            <w:r w:rsidR="00C161D3" w:rsidRPr="002B40EA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2B40EA" w:rsidRDefault="00C161D3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2B40EA" w:rsidRDefault="001F20A5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モニタリングにおいて、</w:t>
            </w:r>
            <w:r w:rsidR="009205AF" w:rsidRPr="002B40EA">
              <w:rPr>
                <w:rFonts w:hint="eastAsia"/>
                <w:szCs w:val="21"/>
              </w:rPr>
              <w:t>ケアプランに計画されている</w:t>
            </w:r>
            <w:r w:rsidRPr="002B40EA">
              <w:rPr>
                <w:rFonts w:hint="eastAsia"/>
                <w:szCs w:val="21"/>
              </w:rPr>
              <w:t>支援</w:t>
            </w:r>
            <w:r w:rsidR="009205AF" w:rsidRPr="002B40EA">
              <w:rPr>
                <w:rFonts w:hint="eastAsia"/>
                <w:szCs w:val="21"/>
              </w:rPr>
              <w:t>の実施</w:t>
            </w:r>
            <w:r w:rsidRPr="002B40EA">
              <w:rPr>
                <w:rFonts w:hint="eastAsia"/>
                <w:szCs w:val="21"/>
              </w:rPr>
              <w:t>状況・目標毎の達成状況・</w:t>
            </w:r>
            <w:r w:rsidR="009205AF" w:rsidRPr="002B40EA">
              <w:rPr>
                <w:rFonts w:hint="eastAsia"/>
                <w:szCs w:val="21"/>
              </w:rPr>
              <w:t>プランの妥当性について把握</w:t>
            </w:r>
            <w:r w:rsidRPr="002B40EA">
              <w:rPr>
                <w:rFonts w:hint="eastAsia"/>
                <w:szCs w:val="21"/>
              </w:rPr>
              <w:t>・</w:t>
            </w:r>
            <w:r w:rsidR="009205AF" w:rsidRPr="002B40EA">
              <w:rPr>
                <w:rFonts w:hint="eastAsia"/>
                <w:szCs w:val="21"/>
              </w:rPr>
              <w:t>判断し、必要に応じて</w:t>
            </w:r>
            <w:r w:rsidRPr="002B40EA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2B40EA" w:rsidRDefault="001F20A5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2B40EA" w:rsidRDefault="00C161D3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207BC1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00BD" w14:textId="77777777" w:rsidR="00F5170E" w:rsidRDefault="00F5170E" w:rsidP="00C750A8">
      <w:r>
        <w:separator/>
      </w:r>
    </w:p>
  </w:endnote>
  <w:endnote w:type="continuationSeparator" w:id="0">
    <w:p w14:paraId="7657D9F8" w14:textId="77777777" w:rsidR="00F5170E" w:rsidRDefault="00F5170E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DE9A" w14:textId="77777777" w:rsidR="00F5170E" w:rsidRDefault="00F5170E" w:rsidP="00C750A8">
      <w:r>
        <w:separator/>
      </w:r>
    </w:p>
  </w:footnote>
  <w:footnote w:type="continuationSeparator" w:id="0">
    <w:p w14:paraId="70EE99F6" w14:textId="77777777" w:rsidR="00F5170E" w:rsidRDefault="00F5170E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2d1UAiDuaWYXEhSTNb1NpmkyLwDteQRvuPvB/e76n0w7L2BmSMqKtc75rzuXENEY1Q3nsPbaauGlmbtgvV1HKg==" w:salt="mduufOOyy/ekR4TjKwka0A=="/>
  <w:zoom w:percent="100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4222"/>
    <w:rsid w:val="000076D0"/>
    <w:rsid w:val="00010F6B"/>
    <w:rsid w:val="00016C5F"/>
    <w:rsid w:val="0002234D"/>
    <w:rsid w:val="00025D2A"/>
    <w:rsid w:val="000314D2"/>
    <w:rsid w:val="0003155B"/>
    <w:rsid w:val="00046AA6"/>
    <w:rsid w:val="000522BE"/>
    <w:rsid w:val="0005231B"/>
    <w:rsid w:val="00055AFF"/>
    <w:rsid w:val="0006128D"/>
    <w:rsid w:val="00063721"/>
    <w:rsid w:val="000729A3"/>
    <w:rsid w:val="00080B35"/>
    <w:rsid w:val="000A4327"/>
    <w:rsid w:val="000B1567"/>
    <w:rsid w:val="000B21DC"/>
    <w:rsid w:val="000B298C"/>
    <w:rsid w:val="000D10DF"/>
    <w:rsid w:val="000E5D33"/>
    <w:rsid w:val="000F343F"/>
    <w:rsid w:val="000F7EC7"/>
    <w:rsid w:val="00102B75"/>
    <w:rsid w:val="001038EA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A785D"/>
    <w:rsid w:val="001D135E"/>
    <w:rsid w:val="001E0F85"/>
    <w:rsid w:val="001E73A4"/>
    <w:rsid w:val="001F0F65"/>
    <w:rsid w:val="001F20A5"/>
    <w:rsid w:val="00207BC1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955DF"/>
    <w:rsid w:val="002A1913"/>
    <w:rsid w:val="002A29F4"/>
    <w:rsid w:val="002A3E1B"/>
    <w:rsid w:val="002A4A33"/>
    <w:rsid w:val="002A508B"/>
    <w:rsid w:val="002A7651"/>
    <w:rsid w:val="002B40EA"/>
    <w:rsid w:val="002B43BF"/>
    <w:rsid w:val="002C4124"/>
    <w:rsid w:val="002E1D45"/>
    <w:rsid w:val="002E1E57"/>
    <w:rsid w:val="002E4B7B"/>
    <w:rsid w:val="003054D5"/>
    <w:rsid w:val="00331E8B"/>
    <w:rsid w:val="00335E55"/>
    <w:rsid w:val="003467C2"/>
    <w:rsid w:val="003546AB"/>
    <w:rsid w:val="003559AD"/>
    <w:rsid w:val="00360023"/>
    <w:rsid w:val="0037326A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6C4D"/>
    <w:rsid w:val="004018D3"/>
    <w:rsid w:val="00411CE4"/>
    <w:rsid w:val="00423EF7"/>
    <w:rsid w:val="00436FC0"/>
    <w:rsid w:val="004376D2"/>
    <w:rsid w:val="004479A3"/>
    <w:rsid w:val="0046698E"/>
    <w:rsid w:val="00471F0C"/>
    <w:rsid w:val="004914E2"/>
    <w:rsid w:val="004A0192"/>
    <w:rsid w:val="004A275C"/>
    <w:rsid w:val="004A7378"/>
    <w:rsid w:val="004B1F13"/>
    <w:rsid w:val="004D0230"/>
    <w:rsid w:val="004D7654"/>
    <w:rsid w:val="004F0E7F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2C4C"/>
    <w:rsid w:val="00571CF1"/>
    <w:rsid w:val="0057432D"/>
    <w:rsid w:val="00595B3B"/>
    <w:rsid w:val="005A70CA"/>
    <w:rsid w:val="005B2B3C"/>
    <w:rsid w:val="005B6170"/>
    <w:rsid w:val="005C1C85"/>
    <w:rsid w:val="005C26CB"/>
    <w:rsid w:val="005D07A1"/>
    <w:rsid w:val="005F1400"/>
    <w:rsid w:val="005F4773"/>
    <w:rsid w:val="006234D5"/>
    <w:rsid w:val="00632216"/>
    <w:rsid w:val="0066117D"/>
    <w:rsid w:val="006642EA"/>
    <w:rsid w:val="00671B10"/>
    <w:rsid w:val="00683545"/>
    <w:rsid w:val="006877E5"/>
    <w:rsid w:val="006937CE"/>
    <w:rsid w:val="006A10DB"/>
    <w:rsid w:val="006A35CC"/>
    <w:rsid w:val="006B4A5D"/>
    <w:rsid w:val="006B4AF1"/>
    <w:rsid w:val="006C78F3"/>
    <w:rsid w:val="006D492C"/>
    <w:rsid w:val="006E0496"/>
    <w:rsid w:val="00700869"/>
    <w:rsid w:val="00702501"/>
    <w:rsid w:val="007114E5"/>
    <w:rsid w:val="00712E9B"/>
    <w:rsid w:val="0072518B"/>
    <w:rsid w:val="007258C2"/>
    <w:rsid w:val="00725C86"/>
    <w:rsid w:val="00725D75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349A"/>
    <w:rsid w:val="0079649C"/>
    <w:rsid w:val="007A7D43"/>
    <w:rsid w:val="007B1530"/>
    <w:rsid w:val="007B64E4"/>
    <w:rsid w:val="007C377E"/>
    <w:rsid w:val="007C53DB"/>
    <w:rsid w:val="007D148E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D1FE4"/>
    <w:rsid w:val="008E487E"/>
    <w:rsid w:val="008F34C3"/>
    <w:rsid w:val="009205AF"/>
    <w:rsid w:val="009207B5"/>
    <w:rsid w:val="00927B0C"/>
    <w:rsid w:val="0094507A"/>
    <w:rsid w:val="0095229B"/>
    <w:rsid w:val="00953950"/>
    <w:rsid w:val="00971352"/>
    <w:rsid w:val="009763E4"/>
    <w:rsid w:val="0097770C"/>
    <w:rsid w:val="00980737"/>
    <w:rsid w:val="009903F4"/>
    <w:rsid w:val="00993F54"/>
    <w:rsid w:val="009942DC"/>
    <w:rsid w:val="009A2139"/>
    <w:rsid w:val="009A6297"/>
    <w:rsid w:val="009B16EF"/>
    <w:rsid w:val="009B24D0"/>
    <w:rsid w:val="009B3424"/>
    <w:rsid w:val="009B4808"/>
    <w:rsid w:val="009C3CEF"/>
    <w:rsid w:val="009E07C4"/>
    <w:rsid w:val="009E31E4"/>
    <w:rsid w:val="009F14C8"/>
    <w:rsid w:val="009F2AF8"/>
    <w:rsid w:val="00A01853"/>
    <w:rsid w:val="00A0700F"/>
    <w:rsid w:val="00A10B75"/>
    <w:rsid w:val="00A15A1A"/>
    <w:rsid w:val="00A20F33"/>
    <w:rsid w:val="00A3118C"/>
    <w:rsid w:val="00A332D3"/>
    <w:rsid w:val="00A37EED"/>
    <w:rsid w:val="00A47520"/>
    <w:rsid w:val="00A525D2"/>
    <w:rsid w:val="00A64486"/>
    <w:rsid w:val="00A7270A"/>
    <w:rsid w:val="00A77293"/>
    <w:rsid w:val="00A8400F"/>
    <w:rsid w:val="00A84A03"/>
    <w:rsid w:val="00A91ED5"/>
    <w:rsid w:val="00A970B4"/>
    <w:rsid w:val="00AA1B3C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5AEC"/>
    <w:rsid w:val="00B07203"/>
    <w:rsid w:val="00B10443"/>
    <w:rsid w:val="00B25115"/>
    <w:rsid w:val="00B262B6"/>
    <w:rsid w:val="00B32352"/>
    <w:rsid w:val="00B42D7E"/>
    <w:rsid w:val="00B4529C"/>
    <w:rsid w:val="00B45EAB"/>
    <w:rsid w:val="00B52048"/>
    <w:rsid w:val="00B56F9F"/>
    <w:rsid w:val="00B62B78"/>
    <w:rsid w:val="00B65AFB"/>
    <w:rsid w:val="00B71836"/>
    <w:rsid w:val="00B77B61"/>
    <w:rsid w:val="00B81DCD"/>
    <w:rsid w:val="00B96512"/>
    <w:rsid w:val="00B9684D"/>
    <w:rsid w:val="00BA7EDA"/>
    <w:rsid w:val="00BB6627"/>
    <w:rsid w:val="00BC359E"/>
    <w:rsid w:val="00BD10F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3CC8"/>
    <w:rsid w:val="00D758E9"/>
    <w:rsid w:val="00D82102"/>
    <w:rsid w:val="00D873C6"/>
    <w:rsid w:val="00DA6BE7"/>
    <w:rsid w:val="00DB4C5A"/>
    <w:rsid w:val="00DC6A27"/>
    <w:rsid w:val="00DD08C3"/>
    <w:rsid w:val="00DD4058"/>
    <w:rsid w:val="00DD410A"/>
    <w:rsid w:val="00DD6677"/>
    <w:rsid w:val="00DE06FE"/>
    <w:rsid w:val="00DE5E85"/>
    <w:rsid w:val="00E21BF8"/>
    <w:rsid w:val="00E279DF"/>
    <w:rsid w:val="00E311E6"/>
    <w:rsid w:val="00E418AE"/>
    <w:rsid w:val="00E63AA0"/>
    <w:rsid w:val="00E6415E"/>
    <w:rsid w:val="00E82E6E"/>
    <w:rsid w:val="00E960B8"/>
    <w:rsid w:val="00E9734A"/>
    <w:rsid w:val="00EA2624"/>
    <w:rsid w:val="00EA7213"/>
    <w:rsid w:val="00EB5DBA"/>
    <w:rsid w:val="00EC31DC"/>
    <w:rsid w:val="00ED289E"/>
    <w:rsid w:val="00EE012A"/>
    <w:rsid w:val="00EF10C5"/>
    <w:rsid w:val="00F0538A"/>
    <w:rsid w:val="00F0592B"/>
    <w:rsid w:val="00F0658B"/>
    <w:rsid w:val="00F11F7F"/>
    <w:rsid w:val="00F3304A"/>
    <w:rsid w:val="00F5170E"/>
    <w:rsid w:val="00F6332F"/>
    <w:rsid w:val="00F735ED"/>
    <w:rsid w:val="00F7532F"/>
    <w:rsid w:val="00F836C4"/>
    <w:rsid w:val="00F94BF5"/>
    <w:rsid w:val="00FB16D6"/>
    <w:rsid w:val="00FB4875"/>
    <w:rsid w:val="00FC54FE"/>
    <w:rsid w:val="00FD3CEB"/>
    <w:rsid w:val="00FD684D"/>
    <w:rsid w:val="00FE7D01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真弓</dc:creator>
  <cp:keywords/>
  <dc:description/>
  <cp:lastModifiedBy>介護の未来 合同会社</cp:lastModifiedBy>
  <cp:revision>2</cp:revision>
  <cp:lastPrinted>2024-04-04T07:39:00Z</cp:lastPrinted>
  <dcterms:created xsi:type="dcterms:W3CDTF">2025-04-03T08:46:00Z</dcterms:created>
  <dcterms:modified xsi:type="dcterms:W3CDTF">2025-04-03T08:46:00Z</dcterms:modified>
</cp:coreProperties>
</file>